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85" w:rsidRPr="00F25031" w:rsidRDefault="00F25031">
      <w:pPr>
        <w:rPr>
          <w:rFonts w:ascii="Garamond" w:hAnsi="Garamond"/>
          <w:b/>
          <w:sz w:val="28"/>
          <w:szCs w:val="28"/>
        </w:rPr>
      </w:pPr>
      <w:r w:rsidRPr="00F25031">
        <w:rPr>
          <w:rFonts w:ascii="Garamond" w:hAnsi="Garamond"/>
          <w:b/>
          <w:sz w:val="28"/>
          <w:szCs w:val="28"/>
        </w:rPr>
        <w:t>SEMBRI UN VASAIO</w:t>
      </w:r>
    </w:p>
    <w:p w:rsidR="00F25031" w:rsidRPr="00F25031" w:rsidRDefault="00F25031">
      <w:pPr>
        <w:rPr>
          <w:sz w:val="28"/>
          <w:szCs w:val="28"/>
        </w:rPr>
      </w:pPr>
    </w:p>
    <w:p w:rsidR="00F25031" w:rsidRPr="00F25031" w:rsidRDefault="00F25031">
      <w:pPr>
        <w:rPr>
          <w:rFonts w:ascii="Garamond" w:hAnsi="Garamond"/>
          <w:sz w:val="28"/>
          <w:szCs w:val="28"/>
        </w:rPr>
      </w:pPr>
      <w:r w:rsidRPr="00F25031">
        <w:rPr>
          <w:rFonts w:ascii="Garamond" w:hAnsi="Garamond"/>
          <w:sz w:val="28"/>
          <w:szCs w:val="28"/>
        </w:rPr>
        <w:t>Guarda là in fondo! In quella casa voglio entrare</w:t>
      </w:r>
    </w:p>
    <w:p w:rsidR="00F25031" w:rsidRDefault="00F25031">
      <w:pPr>
        <w:rPr>
          <w:rFonts w:ascii="Garamond" w:hAnsi="Garamond"/>
          <w:sz w:val="28"/>
          <w:szCs w:val="28"/>
        </w:rPr>
      </w:pPr>
      <w:r w:rsidRPr="00F25031">
        <w:rPr>
          <w:rFonts w:ascii="Garamond" w:hAnsi="Garamond"/>
          <w:sz w:val="28"/>
          <w:szCs w:val="28"/>
        </w:rPr>
        <w:t>Chiedo permesso? Ti sembra l’ora di arrivare</w:t>
      </w:r>
      <w:r>
        <w:rPr>
          <w:rFonts w:ascii="Garamond" w:hAnsi="Garamond"/>
          <w:sz w:val="28"/>
          <w:szCs w:val="28"/>
        </w:rPr>
        <w:t>!</w:t>
      </w:r>
    </w:p>
    <w:p w:rsidR="00F25031" w:rsidRDefault="00F2503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Perché? Bo? Ho l’orologio sempre indietro</w:t>
      </w:r>
    </w:p>
    <w:p w:rsidR="00F25031" w:rsidRDefault="00F2503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E al tempo gli garba solo quando è l’ora del te!</w:t>
      </w:r>
    </w:p>
    <w:p w:rsidR="00F25031" w:rsidRDefault="00F25031">
      <w:pPr>
        <w:rPr>
          <w:rFonts w:ascii="Garamond" w:hAnsi="Garamond"/>
          <w:sz w:val="28"/>
          <w:szCs w:val="28"/>
        </w:rPr>
      </w:pPr>
    </w:p>
    <w:p w:rsidR="00F25031" w:rsidRDefault="00F2503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La Lepre un Ghiro che dorme dentro una teiera</w:t>
      </w:r>
    </w:p>
    <w:p w:rsidR="00F25031" w:rsidRDefault="00F2503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Quel matto ha un cappello sorseggia da mattina a sera</w:t>
      </w:r>
    </w:p>
    <w:p w:rsidR="00F25031" w:rsidRDefault="00F2503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Ma un </w:t>
      </w:r>
      <w:proofErr w:type="spellStart"/>
      <w:r>
        <w:rPr>
          <w:rFonts w:ascii="Garamond" w:hAnsi="Garamond"/>
          <w:sz w:val="28"/>
          <w:szCs w:val="28"/>
        </w:rPr>
        <w:t>tempo…</w:t>
      </w:r>
      <w:proofErr w:type="spellEnd"/>
      <w:r>
        <w:rPr>
          <w:rFonts w:ascii="Garamond" w:hAnsi="Garamond"/>
          <w:sz w:val="28"/>
          <w:szCs w:val="28"/>
        </w:rPr>
        <w:t xml:space="preserve"> e questa è un storia </w:t>
      </w:r>
      <w:proofErr w:type="spellStart"/>
      <w:r>
        <w:rPr>
          <w:rFonts w:ascii="Garamond" w:hAnsi="Garamond"/>
          <w:sz w:val="28"/>
          <w:szCs w:val="28"/>
        </w:rPr>
        <w:t>vera…</w:t>
      </w:r>
      <w:proofErr w:type="spellEnd"/>
    </w:p>
    <w:p w:rsidR="00F25031" w:rsidRDefault="00F2503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Sul </w:t>
      </w:r>
      <w:proofErr w:type="spellStart"/>
      <w:r>
        <w:rPr>
          <w:rFonts w:ascii="Garamond" w:hAnsi="Garamond"/>
          <w:sz w:val="28"/>
          <w:szCs w:val="28"/>
        </w:rPr>
        <w:t>tempo…</w:t>
      </w:r>
      <w:proofErr w:type="spellEnd"/>
      <w:r w:rsidR="009165A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ascolta cosa ti dirà</w:t>
      </w:r>
    </w:p>
    <w:p w:rsidR="00F25031" w:rsidRDefault="00F25031">
      <w:pPr>
        <w:rPr>
          <w:rFonts w:ascii="Garamond" w:hAnsi="Garamond"/>
          <w:sz w:val="28"/>
          <w:szCs w:val="28"/>
        </w:rPr>
      </w:pPr>
    </w:p>
    <w:p w:rsidR="00F25031" w:rsidRDefault="00F2503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Cappellaio hai tante tazze che sembri un vasaio</w:t>
      </w:r>
      <w:r w:rsidR="009165AD">
        <w:rPr>
          <w:rFonts w:ascii="Garamond" w:hAnsi="Garamond"/>
          <w:sz w:val="28"/>
          <w:szCs w:val="28"/>
        </w:rPr>
        <w:t>!</w:t>
      </w:r>
    </w:p>
    <w:p w:rsidR="00F25031" w:rsidRDefault="00F2503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Cappellaio spuntano fuori </w:t>
      </w:r>
      <w:proofErr w:type="spellStart"/>
      <w:r>
        <w:rPr>
          <w:rFonts w:ascii="Garamond" w:hAnsi="Garamond"/>
          <w:sz w:val="28"/>
          <w:szCs w:val="28"/>
        </w:rPr>
        <w:t>persin</w:t>
      </w:r>
      <w:proofErr w:type="spellEnd"/>
      <w:r>
        <w:rPr>
          <w:rFonts w:ascii="Garamond" w:hAnsi="Garamond"/>
          <w:sz w:val="28"/>
          <w:szCs w:val="28"/>
        </w:rPr>
        <w:t xml:space="preserve"> dall’armadio!</w:t>
      </w:r>
    </w:p>
    <w:p w:rsidR="00F25031" w:rsidRDefault="00F25031">
      <w:pPr>
        <w:rPr>
          <w:rFonts w:ascii="Garamond" w:hAnsi="Garamond"/>
          <w:sz w:val="28"/>
          <w:szCs w:val="28"/>
        </w:rPr>
      </w:pPr>
    </w:p>
    <w:p w:rsidR="00F25031" w:rsidRDefault="00F2503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Questa è la testa che un giorno era da tagliare</w:t>
      </w:r>
    </w:p>
    <w:p w:rsidR="00F25031" w:rsidRDefault="00F2503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Perché la Regina pensava che volessi male </w:t>
      </w:r>
    </w:p>
    <w:p w:rsidR="00F25031" w:rsidRDefault="00F2503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 tempo e ho l’orologio sempre indietro</w:t>
      </w:r>
    </w:p>
    <w:p w:rsidR="00F25031" w:rsidRDefault="00F2503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È </w:t>
      </w:r>
      <w:proofErr w:type="spellStart"/>
      <w:r>
        <w:rPr>
          <w:rFonts w:ascii="Garamond" w:hAnsi="Garamond"/>
          <w:sz w:val="28"/>
          <w:szCs w:val="28"/>
        </w:rPr>
        <w:t>tempo…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FE6F5F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ascolta cosa ti dirà</w:t>
      </w:r>
    </w:p>
    <w:p w:rsidR="00F25031" w:rsidRDefault="00F25031">
      <w:pPr>
        <w:rPr>
          <w:rFonts w:ascii="Garamond" w:hAnsi="Garamond"/>
          <w:sz w:val="28"/>
          <w:szCs w:val="28"/>
        </w:rPr>
      </w:pPr>
    </w:p>
    <w:p w:rsidR="00F25031" w:rsidRDefault="00F25031" w:rsidP="00F2503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Cappellaio hai tante tazze che sembri un vasaio</w:t>
      </w:r>
      <w:r w:rsidR="00FE6F5F">
        <w:rPr>
          <w:rFonts w:ascii="Garamond" w:hAnsi="Garamond"/>
          <w:sz w:val="28"/>
          <w:szCs w:val="28"/>
        </w:rPr>
        <w:t>!</w:t>
      </w:r>
    </w:p>
    <w:p w:rsidR="00F25031" w:rsidRDefault="00F25031" w:rsidP="00F2503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Cappellaio spuntano fuori </w:t>
      </w:r>
      <w:proofErr w:type="spellStart"/>
      <w:r>
        <w:rPr>
          <w:rFonts w:ascii="Garamond" w:hAnsi="Garamond"/>
          <w:sz w:val="28"/>
          <w:szCs w:val="28"/>
        </w:rPr>
        <w:t>persin</w:t>
      </w:r>
      <w:proofErr w:type="spellEnd"/>
      <w:r>
        <w:rPr>
          <w:rFonts w:ascii="Garamond" w:hAnsi="Garamond"/>
          <w:sz w:val="28"/>
          <w:szCs w:val="28"/>
        </w:rPr>
        <w:t xml:space="preserve"> dall’armadio!</w:t>
      </w:r>
    </w:p>
    <w:p w:rsidR="00F25031" w:rsidRPr="00F25031" w:rsidRDefault="00F25031">
      <w:pPr>
        <w:rPr>
          <w:rFonts w:ascii="Garamond" w:hAnsi="Garamond"/>
          <w:sz w:val="28"/>
          <w:szCs w:val="28"/>
        </w:rPr>
      </w:pPr>
    </w:p>
    <w:sectPr w:rsidR="00F25031" w:rsidRPr="00F25031" w:rsidSect="00F36B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25031"/>
    <w:rsid w:val="009165AD"/>
    <w:rsid w:val="00F25031"/>
    <w:rsid w:val="00F36B85"/>
    <w:rsid w:val="00FE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B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2008-08-31T15:01:00Z</dcterms:created>
  <dcterms:modified xsi:type="dcterms:W3CDTF">2008-09-14T08:40:00Z</dcterms:modified>
</cp:coreProperties>
</file>